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C5FA4E" w14:textId="1F4689FD" w:rsidR="00C929CE" w:rsidRPr="00EA7B26" w:rsidRDefault="002220DD" w:rsidP="00C929CE">
      <w:pPr>
        <w:rPr>
          <w:rFonts w:cs="Cordia New"/>
          <w:b/>
          <w:bCs/>
          <w:color w:val="FF0066"/>
          <w:u w:val="single"/>
          <w:cs/>
        </w:rPr>
      </w:pPr>
      <w:r w:rsidRPr="00EA7B26">
        <w:rPr>
          <w:rFonts w:cs="Cordia New" w:hint="cs"/>
          <w:b/>
          <w:bCs/>
          <w:color w:val="FF0066"/>
          <w:u w:val="single"/>
          <w:cs/>
        </w:rPr>
        <w:t xml:space="preserve">บน </w:t>
      </w:r>
      <w:r w:rsidRPr="00EA7B26">
        <w:rPr>
          <w:rFonts w:cs="Cordia New"/>
          <w:b/>
          <w:bCs/>
          <w:color w:val="FF0066"/>
          <w:u w:val="single"/>
        </w:rPr>
        <w:t xml:space="preserve">UAT </w:t>
      </w:r>
      <w:r w:rsidRPr="00EA7B26">
        <w:rPr>
          <w:rFonts w:cs="Cordia New" w:hint="cs"/>
          <w:b/>
          <w:bCs/>
          <w:color w:val="FF0066"/>
          <w:u w:val="single"/>
          <w:cs/>
        </w:rPr>
        <w:t xml:space="preserve"> </w:t>
      </w:r>
      <w:r w:rsidRPr="002220DD">
        <w:rPr>
          <w:rFonts w:cs="Cordia New"/>
          <w:b/>
          <w:bCs/>
          <w:color w:val="FF0066"/>
        </w:rPr>
        <w:t xml:space="preserve">MSMEs </w:t>
      </w:r>
      <w:r w:rsidRPr="002220DD">
        <w:rPr>
          <w:rFonts w:cs="Cordia New" w:hint="cs"/>
          <w:b/>
          <w:bCs/>
          <w:color w:val="FF0066"/>
          <w:cs/>
        </w:rPr>
        <w:t xml:space="preserve">ไม่มี ลปก. </w:t>
      </w:r>
      <w:r w:rsidR="00C929CE">
        <w:rPr>
          <w:rFonts w:cs="Cordia New" w:hint="cs"/>
          <w:b/>
          <w:bCs/>
          <w:color w:val="FF0066"/>
          <w:u w:val="single"/>
          <w:cs/>
        </w:rPr>
        <w:t xml:space="preserve">แจ้งแก้ไข  ณ 17/5/65 </w:t>
      </w:r>
    </w:p>
    <w:p w14:paraId="12D22DEB" w14:textId="7D937129" w:rsidR="002220DD" w:rsidRDefault="002220DD">
      <w:pPr>
        <w:rPr>
          <w:rFonts w:cs="Cordia New"/>
          <w:b/>
          <w:bCs/>
          <w:color w:val="FF0066"/>
          <w:u w:val="single"/>
        </w:rPr>
      </w:pPr>
      <w:r w:rsidRPr="002220DD">
        <w:rPr>
          <w:rFonts w:cs="Cordia New"/>
          <w:b/>
          <w:bCs/>
          <w:color w:val="FF0066"/>
        </w:rPr>
        <w:t xml:space="preserve">Dealer Code 437 </w:t>
      </w:r>
      <w:r w:rsidRPr="00EA7B26">
        <w:rPr>
          <w:rFonts w:cs="Cordia New"/>
          <w:b/>
          <w:bCs/>
          <w:color w:val="FF0066"/>
          <w:highlight w:val="yellow"/>
        </w:rPr>
        <w:t>AP00003-220510-00002</w:t>
      </w:r>
      <w:r w:rsidRPr="002220DD">
        <w:rPr>
          <w:rFonts w:cs="Cordia New"/>
          <w:b/>
          <w:bCs/>
          <w:color w:val="FF0066"/>
        </w:rPr>
        <w:t xml:space="preserve"> </w:t>
      </w:r>
    </w:p>
    <w:p w14:paraId="1C693672" w14:textId="28073509" w:rsidR="00C929CE" w:rsidRPr="00C929CE" w:rsidRDefault="00C929CE">
      <w:pPr>
        <w:rPr>
          <w:rFonts w:cs="Cordia New"/>
          <w:b/>
          <w:bCs/>
          <w:color w:val="FF0066"/>
        </w:rPr>
      </w:pPr>
      <w:r>
        <w:rPr>
          <w:rFonts w:cs="Cordia New" w:hint="cs"/>
          <w:b/>
          <w:bCs/>
          <w:color w:val="FF0066"/>
          <w:cs/>
        </w:rPr>
        <w:t>สัญญา และ หนังสือพิจารณาอนุมัติ</w:t>
      </w:r>
    </w:p>
    <w:p w14:paraId="0B7A1FB3" w14:textId="3FCB067E" w:rsidR="00EA7B26" w:rsidRDefault="00EA7B26" w:rsidP="00EA7B26">
      <w:pPr>
        <w:pStyle w:val="ListParagraph"/>
        <w:numPr>
          <w:ilvl w:val="0"/>
          <w:numId w:val="3"/>
        </w:numPr>
        <w:ind w:left="142" w:firstLine="0"/>
        <w:rPr>
          <w:rFonts w:asciiTheme="minorBidi" w:hAnsiTheme="minorBidi"/>
          <w:b/>
          <w:bCs/>
          <w:color w:val="FF0066"/>
          <w:sz w:val="28"/>
        </w:rPr>
      </w:pPr>
      <w:r w:rsidRPr="00EA7B26">
        <w:rPr>
          <w:rFonts w:asciiTheme="minorBidi" w:hAnsiTheme="minorBidi"/>
          <w:b/>
          <w:bCs/>
          <w:color w:val="FF0066"/>
          <w:sz w:val="28"/>
          <w:cs/>
        </w:rPr>
        <w:t xml:space="preserve">สัญญาขายทรัพย์สินหรือบริการ (อัตรากำไรอ้างอิง) </w:t>
      </w:r>
      <w:r w:rsidRPr="00EA7B26">
        <w:rPr>
          <w:rFonts w:asciiTheme="minorBidi" w:hAnsiTheme="minorBidi" w:hint="cs"/>
          <w:b/>
          <w:bCs/>
          <w:color w:val="FF0066"/>
          <w:sz w:val="28"/>
          <w:cs/>
        </w:rPr>
        <w:t xml:space="preserve">รหัส </w:t>
      </w:r>
      <w:r w:rsidRPr="00EA7B26">
        <w:rPr>
          <w:rFonts w:asciiTheme="minorBidi" w:hAnsiTheme="minorBidi"/>
          <w:b/>
          <w:bCs/>
          <w:color w:val="FF0066"/>
          <w:sz w:val="28"/>
        </w:rPr>
        <w:t>001 893 012/63</w:t>
      </w:r>
    </w:p>
    <w:p w14:paraId="6AC4F18D" w14:textId="17A679F3" w:rsidR="0055340E" w:rsidRDefault="0055340E" w:rsidP="0055340E">
      <w:pPr>
        <w:pStyle w:val="ListParagraph"/>
        <w:numPr>
          <w:ilvl w:val="0"/>
          <w:numId w:val="5"/>
        </w:numPr>
        <w:rPr>
          <w:rFonts w:asciiTheme="minorBidi" w:hAnsiTheme="minorBidi"/>
          <w:b/>
          <w:bCs/>
          <w:color w:val="FF0066"/>
          <w:sz w:val="28"/>
        </w:rPr>
      </w:pPr>
      <w:r>
        <w:rPr>
          <w:rFonts w:asciiTheme="minorBidi" w:hAnsiTheme="minorBidi" w:hint="cs"/>
          <w:b/>
          <w:bCs/>
          <w:color w:val="FF0066"/>
          <w:sz w:val="28"/>
          <w:cs/>
        </w:rPr>
        <w:t>แก้ไข 200,000 เป็น 100,000</w:t>
      </w:r>
    </w:p>
    <w:p w14:paraId="68A11466" w14:textId="58DCD34A" w:rsidR="0055340E" w:rsidRDefault="0055340E" w:rsidP="0055340E">
      <w:pPr>
        <w:pStyle w:val="ListParagraph"/>
        <w:numPr>
          <w:ilvl w:val="0"/>
          <w:numId w:val="5"/>
        </w:numPr>
        <w:rPr>
          <w:rFonts w:asciiTheme="minorBidi" w:hAnsiTheme="minorBidi"/>
          <w:b/>
          <w:bCs/>
          <w:color w:val="FF0066"/>
          <w:sz w:val="28"/>
        </w:rPr>
      </w:pPr>
      <w:bookmarkStart w:id="0" w:name="_Hlk103694058"/>
      <w:r>
        <w:rPr>
          <w:rFonts w:asciiTheme="minorBidi" w:hAnsiTheme="minorBidi"/>
          <w:b/>
          <w:bCs/>
          <w:color w:val="FF0066"/>
          <w:sz w:val="28"/>
        </w:rPr>
        <w:t>Hardcode</w:t>
      </w:r>
      <w:r w:rsidR="0029317E">
        <w:rPr>
          <w:rFonts w:asciiTheme="minorBidi" w:hAnsiTheme="minorBidi"/>
          <w:b/>
          <w:bCs/>
          <w:color w:val="FF0066"/>
          <w:sz w:val="28"/>
        </w:rPr>
        <w:t>d</w:t>
      </w:r>
      <w:r>
        <w:rPr>
          <w:rFonts w:asciiTheme="minorBidi" w:hAnsiTheme="minorBidi"/>
          <w:b/>
          <w:bCs/>
          <w:color w:val="FF0066"/>
          <w:sz w:val="28"/>
        </w:rPr>
        <w:t xml:space="preserve"> </w:t>
      </w:r>
      <w:r>
        <w:rPr>
          <w:rFonts w:asciiTheme="minorBidi" w:hAnsiTheme="minorBidi" w:hint="cs"/>
          <w:b/>
          <w:bCs/>
          <w:color w:val="FF0066"/>
          <w:sz w:val="28"/>
          <w:cs/>
        </w:rPr>
        <w:t>เป็นคำว่าทีตกลงกัน</w:t>
      </w:r>
    </w:p>
    <w:bookmarkEnd w:id="0"/>
    <w:p w14:paraId="160C4589" w14:textId="4280112C" w:rsidR="0055340E" w:rsidRDefault="0055340E" w:rsidP="0055340E">
      <w:pPr>
        <w:pStyle w:val="ListParagraph"/>
        <w:numPr>
          <w:ilvl w:val="0"/>
          <w:numId w:val="5"/>
        </w:numPr>
        <w:rPr>
          <w:rFonts w:asciiTheme="minorBidi" w:hAnsiTheme="minorBidi"/>
          <w:b/>
          <w:bCs/>
          <w:color w:val="FF0066"/>
          <w:sz w:val="28"/>
        </w:rPr>
      </w:pPr>
      <w:r>
        <w:rPr>
          <w:rFonts w:asciiTheme="minorBidi" w:hAnsiTheme="minorBidi"/>
          <w:b/>
          <w:bCs/>
          <w:color w:val="FF0066"/>
          <w:sz w:val="28"/>
        </w:rPr>
        <w:t>Hard</w:t>
      </w:r>
      <w:r w:rsidR="0029317E">
        <w:rPr>
          <w:rFonts w:asciiTheme="minorBidi" w:hAnsiTheme="minorBidi"/>
          <w:b/>
          <w:bCs/>
          <w:color w:val="FF0066"/>
          <w:sz w:val="28"/>
        </w:rPr>
        <w:t>c</w:t>
      </w:r>
      <w:r>
        <w:rPr>
          <w:rFonts w:asciiTheme="minorBidi" w:hAnsiTheme="minorBidi"/>
          <w:b/>
          <w:bCs/>
          <w:color w:val="FF0066"/>
          <w:sz w:val="28"/>
        </w:rPr>
        <w:t>ode</w:t>
      </w:r>
      <w:r w:rsidR="0029317E">
        <w:rPr>
          <w:rFonts w:asciiTheme="minorBidi" w:hAnsiTheme="minorBidi"/>
          <w:b/>
          <w:bCs/>
          <w:color w:val="FF0066"/>
          <w:sz w:val="28"/>
        </w:rPr>
        <w:t>d</w:t>
      </w:r>
      <w:r>
        <w:rPr>
          <w:rFonts w:asciiTheme="minorBidi" w:hAnsiTheme="minorBidi"/>
          <w:b/>
          <w:bCs/>
          <w:color w:val="FF0066"/>
          <w:sz w:val="28"/>
        </w:rPr>
        <w:t xml:space="preserve"> </w:t>
      </w:r>
      <w:r>
        <w:rPr>
          <w:rFonts w:asciiTheme="minorBidi" w:hAnsiTheme="minorBidi" w:hint="cs"/>
          <w:b/>
          <w:bCs/>
          <w:color w:val="FF0066"/>
          <w:sz w:val="28"/>
          <w:cs/>
        </w:rPr>
        <w:t>เป็นคำว่า ใบแจ้งราคาทรัพย์สิน</w:t>
      </w:r>
      <w:r w:rsidR="00C929CE">
        <w:rPr>
          <w:rFonts w:asciiTheme="minorBidi" w:hAnsiTheme="minorBidi" w:hint="cs"/>
          <w:b/>
          <w:bCs/>
          <w:color w:val="FF0066"/>
          <w:sz w:val="28"/>
          <w:cs/>
        </w:rPr>
        <w:t>หรือ</w:t>
      </w:r>
      <w:r>
        <w:rPr>
          <w:rFonts w:asciiTheme="minorBidi" w:hAnsiTheme="minorBidi" w:hint="cs"/>
          <w:b/>
          <w:bCs/>
          <w:color w:val="FF0066"/>
          <w:sz w:val="28"/>
          <w:cs/>
        </w:rPr>
        <w:t>บริการ</w:t>
      </w:r>
    </w:p>
    <w:p w14:paraId="24C17A02" w14:textId="033AA417" w:rsidR="0055340E" w:rsidRPr="0055340E" w:rsidRDefault="0055340E" w:rsidP="0055340E">
      <w:pPr>
        <w:pStyle w:val="ListParagraph"/>
        <w:numPr>
          <w:ilvl w:val="0"/>
          <w:numId w:val="5"/>
        </w:numPr>
        <w:rPr>
          <w:b/>
          <w:bCs/>
          <w:color w:val="FF0066"/>
        </w:rPr>
      </w:pPr>
      <w:r>
        <w:rPr>
          <w:rFonts w:hint="cs"/>
          <w:b/>
          <w:bCs/>
          <w:color w:val="FF0066"/>
          <w:cs/>
        </w:rPr>
        <w:t>ให้</w:t>
      </w:r>
      <w:r w:rsidRPr="0055340E">
        <w:rPr>
          <w:rFonts w:hint="cs"/>
          <w:b/>
          <w:bCs/>
          <w:color w:val="FF0066"/>
          <w:cs/>
        </w:rPr>
        <w:t xml:space="preserve">คำนวณ </w:t>
      </w:r>
      <w:r w:rsidRPr="0055340E">
        <w:rPr>
          <w:b/>
          <w:bCs/>
          <w:color w:val="FF0066"/>
        </w:rPr>
        <w:t xml:space="preserve">Selling Price </w:t>
      </w:r>
      <w:r w:rsidRPr="0055340E">
        <w:rPr>
          <w:rFonts w:hint="cs"/>
          <w:b/>
          <w:bCs/>
          <w:color w:val="FF0066"/>
          <w:cs/>
        </w:rPr>
        <w:t>จาก 25</w:t>
      </w:r>
      <w:r w:rsidRPr="0055340E">
        <w:rPr>
          <w:b/>
          <w:bCs/>
          <w:color w:val="FF0066"/>
        </w:rPr>
        <w:t>%</w:t>
      </w:r>
    </w:p>
    <w:p w14:paraId="3FFE4543" w14:textId="77777777" w:rsidR="0055340E" w:rsidRPr="00EA7B26" w:rsidRDefault="0055340E" w:rsidP="0055340E">
      <w:pPr>
        <w:pStyle w:val="ListParagraph"/>
        <w:ind w:left="862"/>
        <w:rPr>
          <w:rFonts w:asciiTheme="minorBidi" w:hAnsiTheme="minorBidi"/>
          <w:b/>
          <w:bCs/>
          <w:color w:val="FF0066"/>
          <w:sz w:val="28"/>
        </w:rPr>
      </w:pPr>
    </w:p>
    <w:p w14:paraId="78707338" w14:textId="76044C24" w:rsidR="003D1AEF" w:rsidRDefault="00C929CE">
      <w:r>
        <w:rPr>
          <w:noProof/>
          <w:cs/>
        </w:rPr>
        <w:drawing>
          <wp:inline distT="0" distB="0" distL="0" distR="0" wp14:anchorId="779BED16" wp14:editId="04BA315C">
            <wp:extent cx="6238875" cy="46482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A8E2A" w14:textId="77777777" w:rsidR="0055340E" w:rsidRDefault="0055340E">
      <w:pPr>
        <w:rPr>
          <w:b/>
          <w:bCs/>
          <w:color w:val="FF0066"/>
        </w:rPr>
      </w:pPr>
    </w:p>
    <w:p w14:paraId="49453E84" w14:textId="3E331CC1" w:rsidR="0055340E" w:rsidRDefault="0055340E">
      <w:pPr>
        <w:rPr>
          <w:b/>
          <w:bCs/>
          <w:color w:val="FF0066"/>
        </w:rPr>
      </w:pPr>
      <w:r>
        <w:rPr>
          <w:b/>
          <w:bCs/>
          <w:noProof/>
          <w:color w:val="FF0066"/>
          <w:cs/>
        </w:rPr>
        <w:drawing>
          <wp:inline distT="0" distB="0" distL="0" distR="0" wp14:anchorId="3F87CABB" wp14:editId="5D317462">
            <wp:extent cx="6391275" cy="15335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1DED3" w14:textId="1E0B0852" w:rsidR="00EA7B26" w:rsidRDefault="00EA7B26">
      <w:pPr>
        <w:rPr>
          <w:b/>
          <w:bCs/>
          <w:color w:val="FF0066"/>
          <w:sz w:val="28"/>
        </w:rPr>
      </w:pPr>
      <w:r w:rsidRPr="00EA7B26">
        <w:rPr>
          <w:rFonts w:hint="cs"/>
          <w:b/>
          <w:bCs/>
          <w:color w:val="FF0066"/>
          <w:sz w:val="28"/>
          <w:cs/>
        </w:rPr>
        <w:lastRenderedPageBreak/>
        <w:t>2.</w:t>
      </w:r>
      <w:r w:rsidRPr="00EA7B26">
        <w:rPr>
          <w:rFonts w:asciiTheme="minorBidi" w:hAnsiTheme="minorBidi"/>
          <w:b/>
          <w:bCs/>
          <w:color w:val="FF0066"/>
          <w:sz w:val="28"/>
          <w:cs/>
        </w:rPr>
        <w:t xml:space="preserve">หนังสือขอใช้วงเงินสินเชื่อ ภายใต้หลักมุรอบาฮะฮ์ </w:t>
      </w:r>
      <w:r w:rsidRPr="00EA7B26">
        <w:rPr>
          <w:rFonts w:asciiTheme="minorBidi" w:hAnsiTheme="minorBidi"/>
          <w:b/>
          <w:bCs/>
          <w:color w:val="FF0066"/>
          <w:sz w:val="28"/>
        </w:rPr>
        <w:t>002 893 017/63</w:t>
      </w:r>
    </w:p>
    <w:p w14:paraId="5D894505" w14:textId="11CE1EDA" w:rsidR="0055340E" w:rsidRDefault="0055340E" w:rsidP="0055340E">
      <w:pPr>
        <w:rPr>
          <w:rFonts w:asciiTheme="minorBidi" w:hAnsiTheme="minorBidi"/>
          <w:b/>
          <w:bCs/>
          <w:color w:val="FF0066"/>
          <w:sz w:val="28"/>
        </w:rPr>
      </w:pPr>
      <w:r>
        <w:rPr>
          <w:rFonts w:asciiTheme="minorBidi" w:hAnsiTheme="minorBidi"/>
          <w:b/>
          <w:bCs/>
          <w:color w:val="FF0066"/>
          <w:sz w:val="28"/>
        </w:rPr>
        <w:t xml:space="preserve">     </w:t>
      </w:r>
      <w:r>
        <w:rPr>
          <w:rFonts w:asciiTheme="minorBidi" w:hAnsiTheme="minorBidi" w:hint="cs"/>
          <w:b/>
          <w:bCs/>
          <w:color w:val="FF0066"/>
          <w:sz w:val="28"/>
          <w:cs/>
        </w:rPr>
        <w:t xml:space="preserve">จุดที่ 1 </w:t>
      </w:r>
      <w:r w:rsidRPr="0055340E">
        <w:rPr>
          <w:rFonts w:asciiTheme="minorBidi" w:hAnsiTheme="minorBidi"/>
          <w:b/>
          <w:bCs/>
          <w:color w:val="FF0066"/>
          <w:sz w:val="28"/>
        </w:rPr>
        <w:t>Hard</w:t>
      </w:r>
      <w:r w:rsidR="0029317E">
        <w:rPr>
          <w:rFonts w:asciiTheme="minorBidi" w:hAnsiTheme="minorBidi"/>
          <w:b/>
          <w:bCs/>
          <w:color w:val="FF0066"/>
          <w:sz w:val="28"/>
        </w:rPr>
        <w:t>c</w:t>
      </w:r>
      <w:r w:rsidRPr="0055340E">
        <w:rPr>
          <w:rFonts w:asciiTheme="minorBidi" w:hAnsiTheme="minorBidi"/>
          <w:b/>
          <w:bCs/>
          <w:color w:val="FF0066"/>
          <w:sz w:val="28"/>
        </w:rPr>
        <w:t>ode</w:t>
      </w:r>
      <w:r w:rsidR="0029317E">
        <w:rPr>
          <w:rFonts w:asciiTheme="minorBidi" w:hAnsiTheme="minorBidi"/>
          <w:b/>
          <w:bCs/>
          <w:color w:val="FF0066"/>
          <w:sz w:val="28"/>
        </w:rPr>
        <w:t>d</w:t>
      </w:r>
      <w:r w:rsidRPr="0055340E">
        <w:rPr>
          <w:rFonts w:asciiTheme="minorBidi" w:hAnsiTheme="minorBidi"/>
          <w:b/>
          <w:bCs/>
          <w:color w:val="FF0066"/>
          <w:sz w:val="28"/>
        </w:rPr>
        <w:t xml:space="preserve"> </w:t>
      </w:r>
      <w:r w:rsidRPr="0055340E">
        <w:rPr>
          <w:rFonts w:asciiTheme="minorBidi" w:hAnsiTheme="minorBidi" w:hint="cs"/>
          <w:b/>
          <w:bCs/>
          <w:color w:val="FF0066"/>
          <w:sz w:val="28"/>
          <w:cs/>
        </w:rPr>
        <w:t>เป็นคำว่า ใบแจ้งราคาทรัพย์สิ</w:t>
      </w:r>
      <w:r w:rsidR="00C2437C">
        <w:rPr>
          <w:rFonts w:asciiTheme="minorBidi" w:hAnsiTheme="minorBidi" w:hint="cs"/>
          <w:b/>
          <w:bCs/>
          <w:color w:val="FF0066"/>
          <w:sz w:val="28"/>
          <w:cs/>
        </w:rPr>
        <w:t>นหรือ</w:t>
      </w:r>
      <w:r w:rsidRPr="0055340E">
        <w:rPr>
          <w:rFonts w:asciiTheme="minorBidi" w:hAnsiTheme="minorBidi" w:hint="cs"/>
          <w:b/>
          <w:bCs/>
          <w:color w:val="FF0066"/>
          <w:sz w:val="28"/>
          <w:cs/>
        </w:rPr>
        <w:t>บริการ</w:t>
      </w:r>
    </w:p>
    <w:p w14:paraId="353818EB" w14:textId="4947F4FE" w:rsidR="0055340E" w:rsidRPr="0055340E" w:rsidRDefault="0055340E" w:rsidP="0055340E">
      <w:pPr>
        <w:rPr>
          <w:rFonts w:asciiTheme="minorBidi" w:hAnsiTheme="minorBidi"/>
          <w:b/>
          <w:bCs/>
          <w:color w:val="FF0066"/>
          <w:sz w:val="28"/>
          <w:cs/>
        </w:rPr>
      </w:pPr>
      <w:r>
        <w:rPr>
          <w:rFonts w:asciiTheme="minorBidi" w:hAnsiTheme="minorBidi"/>
          <w:b/>
          <w:bCs/>
          <w:color w:val="FF0066"/>
          <w:sz w:val="28"/>
        </w:rPr>
        <w:t xml:space="preserve">      </w:t>
      </w:r>
      <w:r>
        <w:rPr>
          <w:rFonts w:asciiTheme="minorBidi" w:hAnsiTheme="minorBidi" w:hint="cs"/>
          <w:b/>
          <w:bCs/>
          <w:color w:val="FF0066"/>
          <w:sz w:val="28"/>
          <w:cs/>
        </w:rPr>
        <w:t xml:space="preserve">จุดที่ 2 </w:t>
      </w:r>
      <w:r w:rsidRPr="0055340E">
        <w:rPr>
          <w:rFonts w:asciiTheme="minorBidi" w:hAnsiTheme="minorBidi"/>
          <w:b/>
          <w:bCs/>
          <w:color w:val="FF0066"/>
          <w:sz w:val="28"/>
        </w:rPr>
        <w:t>Hard</w:t>
      </w:r>
      <w:r w:rsidR="0029317E">
        <w:rPr>
          <w:rFonts w:asciiTheme="minorBidi" w:hAnsiTheme="minorBidi"/>
          <w:b/>
          <w:bCs/>
          <w:color w:val="FF0066"/>
          <w:sz w:val="28"/>
        </w:rPr>
        <w:t>c</w:t>
      </w:r>
      <w:r w:rsidRPr="0055340E">
        <w:rPr>
          <w:rFonts w:asciiTheme="minorBidi" w:hAnsiTheme="minorBidi"/>
          <w:b/>
          <w:bCs/>
          <w:color w:val="FF0066"/>
          <w:sz w:val="28"/>
        </w:rPr>
        <w:t>ode</w:t>
      </w:r>
      <w:r w:rsidR="0029317E">
        <w:rPr>
          <w:rFonts w:asciiTheme="minorBidi" w:hAnsiTheme="minorBidi"/>
          <w:b/>
          <w:bCs/>
          <w:color w:val="FF0066"/>
          <w:sz w:val="28"/>
        </w:rPr>
        <w:t>d</w:t>
      </w:r>
      <w:r w:rsidRPr="0055340E">
        <w:rPr>
          <w:rFonts w:asciiTheme="minorBidi" w:hAnsiTheme="minorBidi"/>
          <w:b/>
          <w:bCs/>
          <w:color w:val="FF0066"/>
          <w:sz w:val="28"/>
        </w:rPr>
        <w:t xml:space="preserve"> </w:t>
      </w:r>
      <w:r>
        <w:rPr>
          <w:rFonts w:asciiTheme="minorBidi" w:hAnsiTheme="minorBidi" w:hint="cs"/>
          <w:b/>
          <w:bCs/>
          <w:color w:val="FF0066"/>
          <w:sz w:val="28"/>
          <w:cs/>
        </w:rPr>
        <w:t>เป็นคำว่าเพื่อซื้อทรัพย์สินหรือบริการ</w:t>
      </w:r>
      <w:r w:rsidRPr="00EA7B26">
        <w:rPr>
          <w:rFonts w:asciiTheme="minorBidi" w:hAnsiTheme="minorBidi"/>
          <w:b/>
          <w:bCs/>
          <w:color w:val="FF0066"/>
          <w:sz w:val="28"/>
          <w:cs/>
        </w:rPr>
        <w:t>ภายใต้หลักมุรอบาฮะฮ์</w:t>
      </w:r>
      <w:bookmarkStart w:id="1" w:name="_GoBack"/>
      <w:bookmarkEnd w:id="1"/>
    </w:p>
    <w:p w14:paraId="284AED95" w14:textId="5A7FE509" w:rsidR="0055340E" w:rsidRDefault="00C929CE">
      <w:pPr>
        <w:rPr>
          <w:b/>
          <w:bCs/>
          <w:color w:val="FF0066"/>
          <w:sz w:val="28"/>
        </w:rPr>
      </w:pPr>
      <w:r>
        <w:rPr>
          <w:b/>
          <w:bCs/>
          <w:noProof/>
          <w:color w:val="FF0066"/>
          <w:sz w:val="28"/>
          <w:cs/>
        </w:rPr>
        <w:drawing>
          <wp:inline distT="0" distB="0" distL="0" distR="0" wp14:anchorId="6B0DDC1A" wp14:editId="276EA36A">
            <wp:extent cx="6391275" cy="2924810"/>
            <wp:effectExtent l="0" t="0" r="9525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DDD5E" w14:textId="1B50F663" w:rsidR="0055340E" w:rsidRPr="00EA7B26" w:rsidRDefault="0055340E">
      <w:pPr>
        <w:rPr>
          <w:b/>
          <w:bCs/>
          <w:color w:val="FF0066"/>
          <w:sz w:val="28"/>
        </w:rPr>
      </w:pPr>
    </w:p>
    <w:p w14:paraId="6F94E4AE" w14:textId="5D99E7B5" w:rsidR="00EA7B26" w:rsidRDefault="00EA7B26">
      <w:pPr>
        <w:rPr>
          <w:b/>
          <w:bCs/>
          <w:color w:val="FF0066"/>
        </w:rPr>
      </w:pPr>
      <w:r w:rsidRPr="00EA7B26">
        <w:rPr>
          <w:rFonts w:hint="cs"/>
          <w:b/>
          <w:bCs/>
          <w:color w:val="FF0066"/>
          <w:cs/>
        </w:rPr>
        <w:t>3.</w:t>
      </w:r>
      <w:r w:rsidRPr="00EA7B26">
        <w:rPr>
          <w:rFonts w:asciiTheme="minorBidi" w:hAnsiTheme="minorBidi"/>
          <w:b/>
          <w:bCs/>
          <w:color w:val="FF0066"/>
          <w:sz w:val="28"/>
          <w:cs/>
        </w:rPr>
        <w:t xml:space="preserve">สัญญาวงเงินสินเชื่อเพื่อซื้อทรัพย์สินหรือบริการ ภายใต้หลักมุรอบาฮะฮ์ </w:t>
      </w:r>
      <w:r w:rsidRPr="00EA7B26">
        <w:rPr>
          <w:rFonts w:asciiTheme="minorBidi" w:hAnsiTheme="minorBidi"/>
          <w:b/>
          <w:bCs/>
          <w:color w:val="FF0066"/>
          <w:sz w:val="28"/>
        </w:rPr>
        <w:t>001 893 011/63</w:t>
      </w:r>
    </w:p>
    <w:p w14:paraId="745AE99C" w14:textId="3C9A2514" w:rsidR="00EA7B26" w:rsidRDefault="00EA7B26">
      <w:pPr>
        <w:rPr>
          <w:b/>
          <w:bCs/>
          <w:color w:val="FF0066"/>
        </w:rPr>
      </w:pPr>
      <w:r w:rsidRPr="00EA7B26">
        <w:rPr>
          <w:b/>
          <w:bCs/>
          <w:color w:val="FF0066"/>
        </w:rPr>
        <w:t xml:space="preserve">Product Set UP </w:t>
      </w:r>
      <w:r w:rsidR="0014680C">
        <w:rPr>
          <w:rFonts w:hint="cs"/>
          <w:b/>
          <w:bCs/>
          <w:color w:val="FF0066"/>
          <w:cs/>
        </w:rPr>
        <w:t>ไว้</w:t>
      </w:r>
      <w:r w:rsidRPr="00EA7B26">
        <w:rPr>
          <w:rFonts w:hint="cs"/>
          <w:b/>
          <w:bCs/>
          <w:color w:val="FF0066"/>
          <w:cs/>
        </w:rPr>
        <w:t xml:space="preserve">แบบไม่มี </w:t>
      </w:r>
      <w:proofErr w:type="gramStart"/>
      <w:r w:rsidRPr="00EA7B26">
        <w:rPr>
          <w:rFonts w:hint="cs"/>
          <w:b/>
          <w:bCs/>
          <w:color w:val="FF0066"/>
          <w:cs/>
        </w:rPr>
        <w:t>บสย.ค้ำประกัน</w:t>
      </w:r>
      <w:proofErr w:type="gramEnd"/>
      <w:r w:rsidR="0014680C">
        <w:rPr>
          <w:rFonts w:hint="cs"/>
          <w:b/>
          <w:bCs/>
          <w:color w:val="FF0066"/>
          <w:cs/>
        </w:rPr>
        <w:t xml:space="preserve"> ดังนั้น วงเงินค้ำประกันต้องเป็นค่า</w:t>
      </w:r>
      <w:r w:rsidR="00C929CE">
        <w:rPr>
          <w:rFonts w:hint="cs"/>
          <w:b/>
          <w:bCs/>
          <w:color w:val="FF0066"/>
          <w:cs/>
        </w:rPr>
        <w:t>ว่าง</w:t>
      </w:r>
    </w:p>
    <w:p w14:paraId="540C7DD1" w14:textId="2ED1E86D" w:rsidR="00C929CE" w:rsidRPr="00EA7B26" w:rsidRDefault="00C929CE">
      <w:pPr>
        <w:rPr>
          <w:b/>
          <w:bCs/>
          <w:color w:val="FF0066"/>
          <w:cs/>
        </w:rPr>
      </w:pPr>
      <w:r w:rsidRPr="00C929CE">
        <w:rPr>
          <w:rFonts w:cs="Cordia New" w:hint="cs"/>
          <w:b/>
          <w:bCs/>
          <w:noProof/>
          <w:color w:val="FF0066"/>
          <w:cs/>
        </w:rPr>
        <w:drawing>
          <wp:inline distT="0" distB="0" distL="0" distR="0" wp14:anchorId="5017F7BE" wp14:editId="485453C4">
            <wp:extent cx="6391275" cy="37719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97DD" w14:textId="67B2E227" w:rsidR="00EA7B26" w:rsidRDefault="00EA7B26"/>
    <w:p w14:paraId="66B7301D" w14:textId="77307F16" w:rsidR="00EA7B26" w:rsidRDefault="00EA7B26"/>
    <w:p w14:paraId="1A8864A2" w14:textId="39D6AF8A" w:rsidR="00EA7B26" w:rsidRDefault="00C929CE">
      <w:r>
        <w:rPr>
          <w:rFonts w:hint="cs"/>
          <w:noProof/>
          <w:cs/>
        </w:rPr>
        <w:drawing>
          <wp:inline distT="0" distB="0" distL="0" distR="0" wp14:anchorId="3D8C2CD4" wp14:editId="54F0ED91">
            <wp:extent cx="6391275" cy="33337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90F21" w14:textId="79B6B45C" w:rsidR="00C929CE" w:rsidRPr="00C929CE" w:rsidRDefault="00C929CE">
      <w:pPr>
        <w:rPr>
          <w:b/>
          <w:bCs/>
          <w:color w:val="FF0000"/>
          <w:sz w:val="36"/>
          <w:szCs w:val="36"/>
          <w:cs/>
        </w:rPr>
      </w:pPr>
      <w:r w:rsidRPr="00C929CE">
        <w:rPr>
          <w:rFonts w:hint="cs"/>
          <w:b/>
          <w:bCs/>
          <w:color w:val="FF0000"/>
          <w:sz w:val="36"/>
          <w:szCs w:val="36"/>
          <w:cs/>
        </w:rPr>
        <w:t xml:space="preserve">หมายเหตุ จากการตรวจสอบบน </w:t>
      </w:r>
      <w:r w:rsidRPr="00C929CE">
        <w:rPr>
          <w:b/>
          <w:bCs/>
          <w:color w:val="FF0000"/>
          <w:sz w:val="36"/>
          <w:szCs w:val="36"/>
        </w:rPr>
        <w:t xml:space="preserve">production  </w:t>
      </w:r>
      <w:r w:rsidRPr="00C929CE">
        <w:rPr>
          <w:rFonts w:hint="cs"/>
          <w:b/>
          <w:bCs/>
          <w:color w:val="FF0000"/>
          <w:sz w:val="36"/>
          <w:szCs w:val="36"/>
          <w:cs/>
        </w:rPr>
        <w:t>สินเชื่อบ้านและเอนกประสงค์   ไม่แสดงค่าอากร คู่ฉบับสัญญา</w:t>
      </w:r>
    </w:p>
    <w:sectPr w:rsidR="00C929CE" w:rsidRPr="00C929CE" w:rsidSect="00EA7B26">
      <w:pgSz w:w="11906" w:h="16838"/>
      <w:pgMar w:top="709" w:right="707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B0972"/>
    <w:multiLevelType w:val="hybridMultilevel"/>
    <w:tmpl w:val="9350FC4E"/>
    <w:lvl w:ilvl="0" w:tplc="F78A2836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1EB072CB"/>
    <w:multiLevelType w:val="hybridMultilevel"/>
    <w:tmpl w:val="FFAADF5A"/>
    <w:lvl w:ilvl="0" w:tplc="4970B756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ED3436"/>
    <w:multiLevelType w:val="hybridMultilevel"/>
    <w:tmpl w:val="829AC12A"/>
    <w:lvl w:ilvl="0" w:tplc="79F8BF7C">
      <w:numFmt w:val="bullet"/>
      <w:lvlText w:val="-"/>
      <w:lvlJc w:val="left"/>
      <w:pPr>
        <w:ind w:left="502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653C06B8"/>
    <w:multiLevelType w:val="hybridMultilevel"/>
    <w:tmpl w:val="137829CA"/>
    <w:lvl w:ilvl="0" w:tplc="FFFFFFF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82" w:hanging="360"/>
      </w:pPr>
    </w:lvl>
    <w:lvl w:ilvl="2" w:tplc="FFFFFFFF" w:tentative="1">
      <w:start w:val="1"/>
      <w:numFmt w:val="lowerRoman"/>
      <w:lvlText w:val="%3."/>
      <w:lvlJc w:val="right"/>
      <w:pPr>
        <w:ind w:left="2302" w:hanging="180"/>
      </w:pPr>
    </w:lvl>
    <w:lvl w:ilvl="3" w:tplc="FFFFFFFF" w:tentative="1">
      <w:start w:val="1"/>
      <w:numFmt w:val="decimal"/>
      <w:lvlText w:val="%4."/>
      <w:lvlJc w:val="left"/>
      <w:pPr>
        <w:ind w:left="3022" w:hanging="360"/>
      </w:pPr>
    </w:lvl>
    <w:lvl w:ilvl="4" w:tplc="FFFFFFFF" w:tentative="1">
      <w:start w:val="1"/>
      <w:numFmt w:val="lowerLetter"/>
      <w:lvlText w:val="%5."/>
      <w:lvlJc w:val="left"/>
      <w:pPr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ind w:left="4462" w:hanging="180"/>
      </w:pPr>
    </w:lvl>
    <w:lvl w:ilvl="6" w:tplc="FFFFFFFF" w:tentative="1">
      <w:start w:val="1"/>
      <w:numFmt w:val="decimal"/>
      <w:lvlText w:val="%7."/>
      <w:lvlJc w:val="left"/>
      <w:pPr>
        <w:ind w:left="5182" w:hanging="360"/>
      </w:pPr>
    </w:lvl>
    <w:lvl w:ilvl="7" w:tplc="FFFFFFFF" w:tentative="1">
      <w:start w:val="1"/>
      <w:numFmt w:val="lowerLetter"/>
      <w:lvlText w:val="%8."/>
      <w:lvlJc w:val="left"/>
      <w:pPr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751F6E61"/>
    <w:multiLevelType w:val="hybridMultilevel"/>
    <w:tmpl w:val="A600BDEC"/>
    <w:lvl w:ilvl="0" w:tplc="B9C09C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CD14245"/>
    <w:multiLevelType w:val="hybridMultilevel"/>
    <w:tmpl w:val="4A3A0A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0DD"/>
    <w:rsid w:val="0014680C"/>
    <w:rsid w:val="002220DD"/>
    <w:rsid w:val="0029317E"/>
    <w:rsid w:val="003D1AEF"/>
    <w:rsid w:val="005334A1"/>
    <w:rsid w:val="0055340E"/>
    <w:rsid w:val="00C2437C"/>
    <w:rsid w:val="00C929CE"/>
    <w:rsid w:val="00EA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A5097"/>
  <w15:chartTrackingRefBased/>
  <w15:docId w15:val="{70D01A77-6273-423B-BE31-C0E6D6A57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0DD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0DD"/>
    <w:rPr>
      <w:rFonts w:ascii="Segoe UI" w:hAnsi="Segoe UI" w:cs="Angsana New"/>
      <w:sz w:val="18"/>
      <w:szCs w:val="22"/>
    </w:rPr>
  </w:style>
  <w:style w:type="paragraph" w:styleId="ListParagraph">
    <w:name w:val="List Paragraph"/>
    <w:basedOn w:val="Normal"/>
    <w:uiPriority w:val="34"/>
    <w:qFormat/>
    <w:rsid w:val="00EA7B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2022-05-17T09:25:00Z</dcterms:created>
  <dcterms:modified xsi:type="dcterms:W3CDTF">2022-05-17T09:25:00Z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{68ECA74C-82E7-494D-BC0F-AB6653BF5F25}</vt:lpwstr>
  </property>
  <property fmtid="{D5CDD505-2E9C-101B-9397-08002B2CF9AE}" pid="3" name="DLPManualFileClassificationLastModifiedBy">
    <vt:lpwstr>IBANK\460075</vt:lpwstr>
  </property>
  <property fmtid="{D5CDD505-2E9C-101B-9397-08002B2CF9AE}" pid="4" name="DLPManualFileClassificationLastModificationDate">
    <vt:lpwstr>1652778605</vt:lpwstr>
  </property>
  <property fmtid="{D5CDD505-2E9C-101B-9397-08002B2CF9AE}" pid="5" name="DLPManualFileClassificationVersion">
    <vt:lpwstr>11.6.100.33</vt:lpwstr>
  </property>
</Properties>
</file>